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Obiekty kubaturowe w budownictwie przemysłowym: fundamenty rozwoju gospodarczego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wpisie na blogu chcemy przyjrzeć się bliżej obiektom kubaturowym w budownictwie przemysłowym, które odgrywają kluczową rolę w funkcjonowaniu gospodarki. Dowiedz się, czym są takie obiekty, jak się charakteryzują, do czego służą oraz jakie wymagania stawia się przed ich budową.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obiekty kubaturowe w budownictwie przemysłowym?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Obiekty kubaturowe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zasadniczo </w:t>
      </w:r>
      <w:r>
        <w:rPr>
          <w:rFonts w:ascii="calibri" w:hAnsi="calibri" w:eastAsia="calibri" w:cs="calibri"/>
          <w:sz w:val="24"/>
          <w:szCs w:val="24"/>
          <w:b/>
        </w:rPr>
        <w:t xml:space="preserve">budynki przemysłowe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magazynowe</w:t>
      </w:r>
      <w:r>
        <w:rPr>
          <w:rFonts w:ascii="calibri" w:hAnsi="calibri" w:eastAsia="calibri" w:cs="calibri"/>
          <w:sz w:val="24"/>
          <w:szCs w:val="24"/>
        </w:rPr>
        <w:t xml:space="preserve">, które posiadają duży wolumen przestrzeni wewnętrznej w stosunku do powierzchni zabudowy. Mogą to być hale produkcyjne, magazyny logistyczne, centra dystrybucyjne, obiekty handlowe czy też centra przetwarzania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Cechy charakterystyczne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Duża powierzchnia wewnętrzna:</w:t>
      </w:r>
      <w:r>
        <w:rPr>
          <w:rFonts w:ascii="calibri" w:hAnsi="calibri" w:eastAsia="calibri" w:cs="calibri"/>
          <w:sz w:val="24"/>
          <w:szCs w:val="24"/>
        </w:rPr>
        <w:t xml:space="preserve"> obiekty kubaturowe charakteryzują się przede wszystkim dużą przestrzenią wewnętrzną, co umożliwia składowanie towarów, prowadzenie produkcji czy świadczenie usług na dużą skalę.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konstrukcji:</w:t>
      </w:r>
      <w:r>
        <w:rPr>
          <w:rFonts w:ascii="calibri" w:hAnsi="calibri" w:eastAsia="calibri" w:cs="calibri"/>
          <w:sz w:val="24"/>
          <w:szCs w:val="24"/>
        </w:rPr>
        <w:t xml:space="preserve"> w odróżnieniu od budynków mieszkalnych czy biurowych, obiekty kubaturowe często cechuje znaczna wysokość konstrukcji, co umożliwia wykorzystanie przestrzeni do składowania towarów na wielu poziomach.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Funkcjonalność i elastyczność:</w:t>
      </w:r>
      <w:r>
        <w:rPr>
          <w:rFonts w:ascii="calibri" w:hAnsi="calibri" w:eastAsia="calibri" w:cs="calibri"/>
          <w:sz w:val="24"/>
          <w:szCs w:val="24"/>
        </w:rPr>
        <w:t xml:space="preserve"> te obiekty są projektowane z myślą o spełnieniu konkretnych funkcji przemysłowych, dlatego muszą być wysoce funkcjonalne i elastyczne, aby dostosować się do różnorodnych potrzeb biznesowych.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Specjalistyczne systemy:</w:t>
      </w:r>
      <w:r>
        <w:rPr>
          <w:rFonts w:ascii="calibri" w:hAnsi="calibri" w:eastAsia="calibri" w:cs="calibri"/>
          <w:sz w:val="24"/>
          <w:szCs w:val="24"/>
        </w:rPr>
        <w:t xml:space="preserve"> w budownictwie przemysłowym często stosuje się specjalistyczne systemy, takie jak duże bramy wjazdowe dla ciężkich pojazdów, systemy wentylacji czy chłodzenia, a także zaawansowane systemy monitoringu i zabezpieczeń.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służą obiekty kubaturowe?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kubaturowe mają szerokie zastosowanie w różnych sektorach gospodarki,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i produkcja:</w:t>
      </w:r>
      <w:r>
        <w:rPr>
          <w:rFonts w:ascii="calibri" w:hAnsi="calibri" w:eastAsia="calibri" w:cs="calibri"/>
          <w:sz w:val="24"/>
          <w:szCs w:val="24"/>
        </w:rPr>
        <w:t xml:space="preserve"> służą do prowadzenia produkcji różnego rodzaju towarów, od produktów spożywczych po wyroby przemysłowe.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i dystrybucja:</w:t>
      </w:r>
      <w:r>
        <w:rPr>
          <w:rFonts w:ascii="calibri" w:hAnsi="calibri" w:eastAsia="calibri" w:cs="calibri"/>
          <w:sz w:val="24"/>
          <w:szCs w:val="24"/>
        </w:rPr>
        <w:t xml:space="preserve"> wykorzystywane są jako centra logistyczne i magazyny, gdzie przechowuje się i dystrybuuje produkty do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Handel detaliczny:</w:t>
      </w:r>
      <w:r>
        <w:rPr>
          <w:rFonts w:ascii="calibri" w:hAnsi="calibri" w:eastAsia="calibri" w:cs="calibri"/>
          <w:sz w:val="24"/>
          <w:szCs w:val="24"/>
        </w:rPr>
        <w:t xml:space="preserve"> w niektórych przypadkach obiekty kubaturowe pełnią funkcję centrów handlowych czy marketów, gdzie oferowane są produkty konsumentom.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Usługi:</w:t>
      </w:r>
      <w:r>
        <w:rPr>
          <w:rFonts w:ascii="calibri" w:hAnsi="calibri" w:eastAsia="calibri" w:cs="calibri"/>
          <w:sz w:val="24"/>
          <w:szCs w:val="24"/>
        </w:rPr>
        <w:t xml:space="preserve"> mogą być również wykorzystywane jako centra przetwarzania danych, centra serwisowe czy hale wystawiennicze.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Wymagania stawiane przed ich budową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obiektów kubaturowych w budownictwie przemysłowym wymaga uwzględnienia wielu czynników,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odpowiedniej lokalizacji:</w:t>
      </w:r>
      <w:r>
        <w:rPr>
          <w:rFonts w:ascii="calibri" w:hAnsi="calibri" w:eastAsia="calibri" w:cs="calibri"/>
          <w:sz w:val="24"/>
          <w:szCs w:val="24"/>
        </w:rPr>
        <w:t xml:space="preserve"> kluczowy jest wybór dogodnej lokalizacji, która umożliwi łatwy dostęp do głównych szlaków komunikacyjnych oraz zapewni odpowiednie warunki dla prowadzenia działalności przemysłowej czy logistycznej.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konstrukcja:</w:t>
      </w:r>
      <w:r>
        <w:rPr>
          <w:rFonts w:ascii="calibri" w:hAnsi="calibri" w:eastAsia="calibri" w:cs="calibri"/>
          <w:sz w:val="24"/>
          <w:szCs w:val="24"/>
        </w:rPr>
        <w:t xml:space="preserve"> konstrukcja obiektów musi być zaprojektowana z uwzględnieniem specyfiki działalności, jak również norm bezpieczeństwa i przepisów budowlanych.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infrastruktury:</w:t>
      </w:r>
      <w:r>
        <w:rPr>
          <w:rFonts w:ascii="calibri" w:hAnsi="calibri" w:eastAsia="calibri" w:cs="calibri"/>
          <w:sz w:val="24"/>
          <w:szCs w:val="24"/>
        </w:rPr>
        <w:t xml:space="preserve"> istotne jest zapewnienie dostępu do niezbędnej infra</w:t>
      </w:r>
      <w:r>
        <w:rPr>
          <w:rFonts w:ascii="calibri" w:hAnsi="calibri" w:eastAsia="calibri" w:cs="calibri"/>
          <w:sz w:val="24"/>
          <w:szCs w:val="24"/>
        </w:rPr>
        <w:t xml:space="preserve">struktury, takiej jak drogi, linie kolejowe czy media, które są niezbędne do prawidłowego funkcjonowania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profesjonalnej firmy budowlanej specjalizującej się w budownictwie obiektów kubaturowych?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2026-02-04T05:35:59+01:00</dcterms:created>
  <dcterms:modified xsi:type="dcterms:W3CDTF">2026-02-04T05:35:59+01:00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